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450" w:leftChars="0" w:right="450" w:firstLine="420" w:firstLineChars="0"/>
        <w:jc w:val="left"/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Эге школаның номчулга кичээлдеринде - КИЖИЗИДИЛГЕ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450" w:leftChars="0" w:right="450" w:firstLine="420" w:firstLineChars="0"/>
        <w:jc w:val="center"/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right="450" w:firstLine="420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bookmarkStart w:id="0" w:name="_GoBack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Киирилде кезээ.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Кижи. Кижизидилге. Бо ийи сөстүң чаңгыс дазылдыы, кижиниң кижи болурунга кижизидилгениң ужур-дузазын чиге айыткан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 xml:space="preserve">. Кижизидилге кичээл бүрүзүнде чоруп турар. 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 xml:space="preserve">Уругларнын номчулга кичээлдеринге 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өө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ренир ч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лдери оларга долгандыр турар бойдус болгаш ниитилел дугайында билиглерни бээр, оларнын кижизидилгезинге улуг рольду ойна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п турар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.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Эрес-дидим, ак сеткилдиг, амыдыралга тура-соруктуг, бурунгаар ч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тк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лд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г,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т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ө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лептиг кижилер дугайында ч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лдерни номчуп, сайгарып тургаш уруг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softHyphen/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ларны моральдыг м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ө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з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-шынарга, ужур-чурумга кижизидер.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Ниитиге ажыктыг к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ш-ажылды алдаржыткан чогаалдар дамчыштыр уругларны к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ш-ажылга ынак болурун, а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ң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аа боттарынын хире-шаа-биле киржирин, ону х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нд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лээрин; к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ш-ажыл кижи б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р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з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н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н х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лээлгези болгаш эргези, амыдыраарынын база бир чепсээ дээрзин билиндирер.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Ажылды кедилиг,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эчизинге чедир кылырын, багай аажы-ча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га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өө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ренмейн, чараш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ү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легер-чижекке,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бот-кижизидилгеге хевирлээр.</w:t>
      </w:r>
    </w:p>
    <w:bookmarkEnd w:id="0"/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ascii="Calibri" w:hAnsi="Calibri" w:cs="Calibri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 xml:space="preserve">Номчулга кичээлдериниң </w:t>
      </w:r>
      <w:r>
        <w:rPr>
          <w:rFonts w:hint="default" w:eastAsia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 xml:space="preserve">кижизидикчи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 xml:space="preserve">сорулгалары: </w:t>
      </w: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700" w:leftChars="0" w:right="0" w:firstLine="0" w:firstLineChars="0"/>
        <w:jc w:val="both"/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итератур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луг номчулга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эге класс өөреникчилериниң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медерелин сайзырадырынга, сагыш-сеткилин байыдарынга, аажы-чанын хевирлээринге, чоннун чаагай чанчылдарын эдереринге аажок улуг салдарны чедирип турар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;</w:t>
      </w: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700" w:leftChars="0" w:right="0" w:firstLine="0" w:firstLineChars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итератур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луг номчулга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уругларны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моральга, ужур-чурумга, т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өө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ү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ү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нге чоргааралды, бойдуска, кижиге, дириг амытаннарга гуманисчи хамаарылгалыг болурунга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ө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рээн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тыва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чуртунга, чонунга,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дылынга камныг, хумагалыг болурунга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кижизид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ип турар.                     3. 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итератур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луг номчулга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амыдыралга тура-соруктуг, омак-серге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к,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ү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ш-ажылга  бо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лгаш 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EFEFE"/>
        </w:rPr>
        <w:t xml:space="preserve">уругларны патриотизмнин, интернационализмнин </w:t>
      </w:r>
      <w:r>
        <w:rPr>
          <w:rFonts w:hint="default" w:eastAsia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EFEFE"/>
          <w:lang w:val="ru-RU"/>
        </w:rPr>
        <w:t>ё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EFEFE"/>
        </w:rPr>
        <w:t>зузунга, эстетиктиг овур-хевирнин аажы-чанынга кижизид</w:t>
      </w:r>
      <w:r>
        <w:rPr>
          <w:rFonts w:hint="default" w:eastAsia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EFEFE"/>
          <w:lang w:val="ru-RU"/>
        </w:rPr>
        <w:t xml:space="preserve">ип турар.     4.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У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ран номчулгага быжыг хандыкшылдыг болурунга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өө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редир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билип алган билиглерин практика кырынга ажыглап, өө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реникчилернин дилеп тывар, сонуургалдыг  ажылдаарын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сайзырадып турар.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both"/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right="450" w:firstLine="42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 xml:space="preserve">Кол кезээ. 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Ч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аш салгалды хевирлээри, бир-ле дугаары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ru-RU" w:eastAsia="zh-CN" w:bidi="ar"/>
        </w:rPr>
        <w:t>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да, 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ru-RU" w:eastAsia="zh-CN" w:bidi="ar"/>
        </w:rPr>
        <w:t>ө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к кээп 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ru-RU" w:eastAsia="zh-CN" w:bidi="ar"/>
        </w:rPr>
        <w:t>ү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шкен оран-савазындан,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ааттынган кавайындан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эге базымын алыр болгай. Кижи болуру чажындан дээри-ле ч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ru-RU" w:eastAsia="zh-CN" w:bidi="ar"/>
        </w:rPr>
        <w:t>ө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п. Чаш 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ru-RU" w:eastAsia="zh-CN" w:bidi="ar"/>
        </w:rPr>
        <w:t>ө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 xml:space="preserve">лге ада-иезинин хамаарылгазы, харыысалгазындан улуг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ru-RU" w:eastAsia="zh-CN" w:bidi="ar"/>
        </w:rPr>
        <w:t>үү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 xml:space="preserve">ле будер, келир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ru-RU" w:eastAsia="zh-CN" w:bidi="ar"/>
        </w:rPr>
        <w:t>ү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 xml:space="preserve">енин хамаатызы хевирлеттинер. Кижизидилге ажылы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ru-RU" w:eastAsia="zh-CN" w:bidi="ar"/>
        </w:rPr>
        <w:t>ө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г-б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ru-RU" w:eastAsia="zh-CN" w:bidi="ar"/>
        </w:rPr>
        <w:t>ү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леден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ru-RU" w:eastAsia="zh-CN" w:bidi="ar"/>
        </w:rPr>
        <w:t>, ада-иезинге ынакшылдан, хүндүткелден эгелээр. Өг-бүле, ава, ача, акы-дуңма дугайында шүлүктер, чечен чугаалар: Б.Хөвеңмей «Ием холу», С.Тока «Ававыс чокта», Э.Кечил-оол «Ава сөзүн дыңнаваска». Кичээл-ужуражылгалар. Слайд 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right="45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Аныяк салгалды т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ө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лептиг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ө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ү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-шынарга кижизид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ип турар. 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«Эки кылган ажыл- элеп читпес алдар».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Ю.Кюнзегеш «Шартылаа биле кымыскаяк», Ю.Кюнзегеш «Ажыл», О.Сувакпит «Салаалар». Слайд 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right="45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ө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рээн чуртун кымдан камгалап турарын болгаш дайын хннеринде бисти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Шериивисти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маадырлыг чоруун, оларны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ч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үү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дээш демисежип чораанын билиндирер.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Төлевилел «Төрээн чуртум камгалакчылары». Э.Кечил-оол «Шолалатканым», А.Барто «Ийи алышкы». Слайд 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right="450" w:firstLine="420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Чонну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чаагай ча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чылдары болгаш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зулалдары деп ч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ү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 ол дээрзин болгаш оларны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амыдырал-биле холбаазын билиндирер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 К-Э.К.Кудажы «Таңды кежии», М.Кенин-Лопсан «Муңгашталган балыктар», Е.Танова «Артыш». Төлевилел «Кадак». Слайд 4</w:t>
      </w:r>
    </w:p>
    <w:p>
      <w:pPr>
        <w:pStyle w:val="6"/>
        <w:keepNext w:val="0"/>
        <w:keepLines w:val="0"/>
        <w:widowControl/>
        <w:suppressLineNumbers w:val="0"/>
        <w:pBdr>
          <w:top w:val="none" w:color="E2E2E2" w:sz="0" w:space="0"/>
          <w:left w:val="none" w:color="E2E2E2" w:sz="0" w:space="0"/>
          <w:bottom w:val="none" w:color="E2E2E2" w:sz="0" w:space="0"/>
          <w:right w:val="none" w:color="E2E2E2" w:sz="0" w:space="0"/>
        </w:pBdr>
        <w:spacing w:before="0" w:beforeAutospacing="0" w:after="300" w:afterAutospacing="0" w:line="360" w:lineRule="auto"/>
        <w:ind w:right="0" w:firstLine="420" w:firstLineChars="0"/>
        <w:jc w:val="both"/>
        <w:textAlignment w:val="baseline"/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Уруглар кижизидилгезинге тыва тоолдар шаандан тура улуг рольду ойнап чораан. Тоолдардан уруглар делегейни, оларның амыдыралында хүрээлелди, дыка хөй чүүлдерни боттарынга ажыдып билип алыр; тоол маадырларының эки болгаш багай аажы-чаңын көргүскенинден, уруглар чүнү кылыптарга экил, чүнү кылыптарга багайыл, кымны өттүнүп болурул, кымга дөмей болбас болза экил деп чүвени билип алыр-ла болгай. 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Уругларның чогаадыкчы ажылдары. Тоолдар. Слайд 5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</w:p>
    <w:p>
      <w:pPr>
        <w:pStyle w:val="6"/>
        <w:keepNext w:val="0"/>
        <w:keepLines w:val="0"/>
        <w:widowControl/>
        <w:suppressLineNumbers w:val="0"/>
        <w:pBdr>
          <w:top w:val="none" w:color="E2E2E2" w:sz="0" w:space="0"/>
          <w:left w:val="none" w:color="E2E2E2" w:sz="0" w:space="0"/>
          <w:bottom w:val="none" w:color="E2E2E2" w:sz="0" w:space="0"/>
          <w:right w:val="none" w:color="E2E2E2" w:sz="0" w:space="0"/>
        </w:pBdr>
        <w:spacing w:before="0" w:beforeAutospacing="0" w:after="300" w:afterAutospacing="0" w:line="360" w:lineRule="auto"/>
        <w:ind w:right="0" w:firstLine="420" w:firstLineChars="0"/>
        <w:jc w:val="both"/>
        <w:textAlignment w:val="baseline"/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 xml:space="preserve">Улустуң аас чогаалының биче хевирлери - тывызыктар, үлегер домактар, оюн үдээн чугаалар, салаалар-биле оюннар, узун-тыныш, өпей ыры, дүрген чугаа, уруглар ыры, кожамык, алгыш-йөрээлдер, көгүдүглер.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262C"/>
          <w:spacing w:val="0"/>
          <w:sz w:val="28"/>
          <w:szCs w:val="28"/>
          <w:shd w:val="clear" w:fill="FFFFFF"/>
        </w:rPr>
        <w:t>Улустуң аас чогаалы уругларның дыл-домаан, чугаазын сайзырадырындан аңгыда, чүвени сактып алырынга, чогаадыкчы салым-чаяанын оттурарынга ужур-дузалыг. Уруглар тоолдарны дыңнаар болгаш боттары ыдып өөренир, үлегер домактарны сактып алыр, ооң кижизидикчи утказын амыдыралынга ажыглаар, тывызыктарны угаан сайзырадырынга хереглээр.</w:t>
      </w:r>
      <w:r>
        <w:rPr>
          <w:rFonts w:hint="default" w:eastAsia="sans-serif" w:cs="Times New Roman"/>
          <w:i w:val="0"/>
          <w:iCs w:val="0"/>
          <w:caps w:val="0"/>
          <w:color w:val="1B262C"/>
          <w:spacing w:val="0"/>
          <w:sz w:val="28"/>
          <w:szCs w:val="28"/>
          <w:shd w:val="clear" w:fill="FFFFFF"/>
          <w:lang w:val="ru-RU"/>
        </w:rPr>
        <w:t xml:space="preserve"> Слайд 6. Номчугаш.</w:t>
      </w:r>
      <w:r>
        <w:rPr>
          <w:rFonts w:hint="default" w:eastAsia="sans-serif" w:cs="Times New Roman"/>
          <w:i w:val="0"/>
          <w:iCs w:val="0"/>
          <w:caps w:val="0"/>
          <w:color w:val="1B262C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aps w:val="0"/>
          <w:color w:val="1B262C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aps w:val="0"/>
          <w:color w:val="1B262C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aps w:val="0"/>
          <w:color w:val="1B262C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eastAsia="sans-serif" w:cs="Times New Roman"/>
          <w:i w:val="0"/>
          <w:iCs w:val="0"/>
          <w:caps w:val="0"/>
          <w:color w:val="1B262C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Бойдус деп ч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ү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 дээрзин билиндирбишаан, кижи – т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ө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рээн бойдузуну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ээзи, оо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камгалакчызы болур; оо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каас-чаражынга, бай-байлаанга сагыш-сеткили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өө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ү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п, а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аа хумагалыг болур к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ү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зелдерни уругларга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кижизидер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ө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рээн черини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каас-чараш, бай-байлак бойдузунга уругларны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чоргааралын оттуруп, а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аа хумагалыг болурун болгаш дириг амытаннарга сагыш човаачал, кээргээчел биче сеткилин кижизидер.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 xml:space="preserve">«Чылдың үелери». 3 класс- Б.Хөвеңмей «Кыш», М.Кенин-Лопсан «Кыштың шүлүкчүзү», «Харжыгаш», Л.Чадамба «Соок-Ирей», «Каас үе», А.Пушкин «Кыш», С.Сүрүң-оол «Чодураа», С.Сарыг-оол «Чайлагга», Э.Кечил-оол «Солун чайым», Ч.Кара-Күске «Хүрээлелди камгалаңар!», М.Пришвин «Алдын шынаа», С.Комбу «Чогум чүл ол, уруглар?», С.Сүрүң-оол «Хек», Г.Скребицкий «Куштарның медээзи». Слайд 7. Экскурсия.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 xml:space="preserve">           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ab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Тыва кижини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тыва черин х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ү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нд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ү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леп, хайырлап,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ү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нелеп билиринге уругларны кижизидер. Тыва чон биле чери тудуш, тыва кижини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б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ү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г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ү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-ле амыдыралынга тыва черинин чаражын болгаш ажыктыын билиндирип, тыва черинге уругларны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чоргааралын оттуруп, 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ң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аа ынак болурун чедип алы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Е.Танова «Тыва черге йөрээл».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EFEFE"/>
        </w:rPr>
        <w:t>Тыва Республиканын к</w:t>
      </w:r>
      <w:r>
        <w:rPr>
          <w:rFonts w:hint="default" w:eastAsia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EFEFE"/>
        </w:rPr>
        <w:t>р</w:t>
      </w:r>
      <w:r>
        <w:rPr>
          <w:rFonts w:hint="default" w:eastAsia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EFEFE"/>
          <w:lang w:val="ru-RU"/>
        </w:rPr>
        <w:t>ү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EFEFE"/>
        </w:rPr>
        <w:t>не сулдезин, тугун, ыдык ырын уругларга таныштырар сорулга-биле,</w:t>
      </w:r>
      <w:r>
        <w:rPr>
          <w:rFonts w:hint="default" w:eastAsia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EFEFE"/>
          <w:lang w:val="ru-RU"/>
        </w:rPr>
        <w:t xml:space="preserve"> класс шагын эрттирип турар мен. </w:t>
      </w:r>
      <w:r>
        <w:rPr>
          <w:rFonts w:hint="default" w:eastAsia="Times New Roman" w:cs="Times New Roman"/>
          <w:i w:val="0"/>
          <w:iCs w:val="0"/>
          <w:color w:val="222222"/>
          <w:spacing w:val="0"/>
          <w:sz w:val="28"/>
          <w:szCs w:val="28"/>
          <w:shd w:val="clear" w:fill="FEFEFE"/>
          <w:lang w:val="ru-RU"/>
        </w:rPr>
        <w:t>М</w:t>
      </w:r>
      <w:r>
        <w:rPr>
          <w:rFonts w:hint="default" w:eastAsia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EFEFE"/>
          <w:lang w:val="ru-RU"/>
        </w:rPr>
        <w:t>ээн клазым кожуун чергелиг хор көрүлдезинде киришкен.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Шүлүктер конкурузу. Слайд 8, хор.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ab/>
      </w:r>
    </w:p>
    <w:p>
      <w:pPr>
        <w:pStyle w:val="6"/>
        <w:keepNext w:val="0"/>
        <w:keepLines w:val="0"/>
        <w:widowControl/>
        <w:suppressLineNumbers w:val="0"/>
        <w:pBdr>
          <w:top w:val="none" w:color="E2E2E2" w:sz="0" w:space="0"/>
          <w:left w:val="none" w:color="E2E2E2" w:sz="0" w:space="0"/>
          <w:bottom w:val="none" w:color="E2E2E2" w:sz="0" w:space="0"/>
          <w:right w:val="none" w:color="E2E2E2" w:sz="0" w:space="0"/>
        </w:pBdr>
        <w:spacing w:before="0" w:beforeAutospacing="0" w:after="300" w:afterAutospacing="0" w:line="360" w:lineRule="auto"/>
        <w:ind w:right="0" w:firstLine="420" w:firstLineChars="0"/>
        <w:jc w:val="both"/>
        <w:textAlignment w:val="baseline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Эки кызып өөрениринге чүткүлдү оттуруп, школога, клазынга эш-өөрү-биле найыралдыг, эптиг-демниг болурунга кижизидип турар чогаалдар: Өөренип өөрен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 Кижи болуру чажындан.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С.Сүрүң-оол «Аккырмаа биле ийи», Н.Носов «Бодалга бодааным», Е.Танова «Ийи 2», Ч.Ондар «Эдилелдиң ээзинде».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Сценка. Слайд 9.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defaul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Бистиң бичии өңнүктеривис. Дириг амытаннарга ынакшылды, кээргээчел, сагыш човаачал, дузаккыр чорукка кижизидер. О.Саган-оол «Оол биле кушкаш», «Элик оглу», С.Комбу «Сайдаяк», Л.Толстой «Ак кодан». Слайд 10.</w:t>
      </w:r>
      <w:r>
        <w:rPr>
          <w:rFonts w:hint="defaul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ab/>
      </w:r>
      <w:r>
        <w:rPr>
          <w:rFonts w:hint="defaul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Тыва, орус чогаалчыларны танып билип алырынга сонуургалды бедидер. Чогаалчыларнын допчу намдары-биле кыска таныжып турар бис.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Слайд 11. Мөөрейлер.</w:t>
      </w:r>
    </w:p>
    <w:p>
      <w:pPr>
        <w:spacing w:line="360" w:lineRule="auto"/>
        <w:ind w:firstLine="42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Түнңели. </w:t>
      </w:r>
      <w:r>
        <w:rPr>
          <w:rFonts w:hint="default" w:ascii="Times New Roman" w:hAnsi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Литературлуг номчулга уругларны тыва чоннуң төөгүзүнге чоргааралды, бойдуска, кижиге, дириг амытаннарга гуманисчи хамаарылгалыг болурунга, төрээн тыва чуртунга, чонунга, дылынга камныг, хумагалыг болурунга  кижизидип турар.                      </w:t>
      </w:r>
    </w:p>
    <w:p>
      <w:pPr>
        <w:spacing w:line="360" w:lineRule="auto"/>
        <w:ind w:firstLine="42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Номчулга кичээлдери амыдыралга тура-соруктуг, омак-сергек, күш-ажылга  болгаш уругларны патриотизмнин, интернационализмнин ёзузунга, эстетиктиг овур-хевирнин аажы-чанынга хевирлеп турар, аас болгаш бижимел чугаазын сайзырадыр, билип алган билиглерин практика кырынга ажыглап, өөреникчилернин дилеп тывар, сонуургалдыг  ажылдаарын сайзырадып турар.</w:t>
      </w:r>
    </w:p>
    <w:p>
      <w:pPr>
        <w:shd w:val="clear" w:color="auto" w:fill="FFFFFF"/>
        <w:spacing w:after="0" w:line="360" w:lineRule="auto"/>
        <w:ind w:firstLine="42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Федералдыг күрүне стандарттарыныӊ сорулгаларын чедип алыры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-биле н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омчулгага хандыкшылдыг, сонуургалдыг бедик мергежилдин номчукчузун белеткээри, сагыш –сеткилинин деннели байлак, бот-тускайлан база бот –башкартынып чанчыккан кижини хевирлээр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дээш ажылдап турар мен.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Уругларның номчулгазын шын углаар, чечен чогаалга хандыкшыдар, номга ынак болурунга кижизидип,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чогаал дамчыштыр оларның угаан-билииниң деңнелин бедиде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ри,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кандыг-даа нарын бодалды төрээн дылынга илередип билир кылдыр кижизидери бистиң дорт хүлээлгевис.</w:t>
      </w:r>
    </w:p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134" w:right="1134" w:bottom="1134" w:left="1134" w:header="720" w:footer="720" w:gutter="0"/>
      <w:paperSrc/>
      <w:pgNumType w:fmt="decimal"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43B29C"/>
    <w:multiLevelType w:val="singleLevel"/>
    <w:tmpl w:val="E643B29C"/>
    <w:lvl w:ilvl="0" w:tentative="0">
      <w:start w:val="1"/>
      <w:numFmt w:val="decimal"/>
      <w:suff w:val="space"/>
      <w:lvlText w:val="%1."/>
      <w:lvlJc w:val="left"/>
      <w:pPr>
        <w:ind w:left="700" w:leftChars="0" w:firstLine="0" w:firstLineChars="0"/>
      </w:pPr>
    </w:lvl>
  </w:abstractNum>
  <w:abstractNum w:abstractNumId="1">
    <w:nsid w:val="EDC1031D"/>
    <w:multiLevelType w:val="singleLevel"/>
    <w:tmpl w:val="EDC1031D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3328B"/>
    <w:rsid w:val="29EC7520"/>
    <w:rsid w:val="320F6A40"/>
    <w:rsid w:val="46CE20D1"/>
    <w:rsid w:val="535B4CA2"/>
    <w:rsid w:val="577B4553"/>
    <w:rsid w:val="61A94A1A"/>
    <w:rsid w:val="659550EE"/>
    <w:rsid w:val="6DD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167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2023-01-26T01:42:00Z</dcterms:created>
  <dc:creator>HP</dc:creator>
  <cp:lastModifiedBy>HP</cp:lastModifiedBy>
  <dcterms:modified xsi:type="dcterms:W3CDTF">2023-02-08T09:15:00Z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9895CE4F8EEC465CA2A824B04ABE772A</vt:lpwstr>
  </property>
</Properties>
</file>